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190" w:rsidRPr="00DD1190" w:rsidRDefault="00DD1190" w:rsidP="00DD1190">
      <w:pPr>
        <w:jc w:val="both"/>
      </w:pPr>
      <w:r w:rsidRPr="00DD1190">
        <w:rPr>
          <w:b/>
          <w:bCs/>
        </w:rPr>
        <w:t>Политика конфиденциальности</w:t>
      </w:r>
    </w:p>
    <w:p w:rsidR="00DD1190" w:rsidRPr="00DD1190" w:rsidRDefault="00DD1190" w:rsidP="00DD1190">
      <w:pPr>
        <w:jc w:val="both"/>
      </w:pPr>
    </w:p>
    <w:p w:rsidR="00DD1190" w:rsidRPr="00DD1190" w:rsidRDefault="00DD1190" w:rsidP="00DD1190">
      <w:pPr>
        <w:jc w:val="both"/>
      </w:pPr>
      <w:r w:rsidRPr="00DD1190">
        <w:t xml:space="preserve">Настоящее соглашение о конфиденциальности использования персональных данных (далее — Соглашение о конфиденциальности) регулирует порядок сбора, использования и разглашения Администрацией </w:t>
      </w:r>
      <w:r w:rsidRPr="00DD1190">
        <w:rPr>
          <w:b/>
          <w:bCs/>
        </w:rPr>
        <w:t>МЕРЧАНТ</w:t>
      </w:r>
      <w:r w:rsidRPr="00DD1190">
        <w:t xml:space="preserve"> (Агент) информации о Пользователе (Принципал), которая может быть признана конфиденциальной или является таковой в соответствии с законодательством РФ</w:t>
      </w:r>
    </w:p>
    <w:p w:rsidR="00DD1190" w:rsidRPr="00DD1190" w:rsidRDefault="00DD1190" w:rsidP="00DD1190">
      <w:pPr>
        <w:jc w:val="both"/>
      </w:pPr>
      <w:r w:rsidRPr="00DD1190">
        <w:t>Термины, используемые в настоящем Соглашении о конфиденциальности, если не указано иное, применяются на условиях и в значении, определенном Агентским договором.</w:t>
      </w:r>
    </w:p>
    <w:p w:rsidR="00DD1190" w:rsidRPr="00DD1190" w:rsidRDefault="00DD1190" w:rsidP="00DD1190">
      <w:pPr>
        <w:jc w:val="both"/>
      </w:pPr>
      <w:r w:rsidRPr="00DD1190">
        <w:t xml:space="preserve">Факт использования Пользователем </w:t>
      </w:r>
      <w:proofErr w:type="spellStart"/>
      <w:r>
        <w:t>Topkods.r</w:t>
      </w:r>
      <w:proofErr w:type="spellEnd"/>
      <w:r w:rsidRPr="00DD1190">
        <w:t>, а также заключение Агентского договора являются полным и безоговорочным акцептом настоящего Соглашения. Незнание указанных соглашений не освобождает Пользователя от ответственности за несоблюдение их условий.</w:t>
      </w:r>
    </w:p>
    <w:p w:rsidR="00DD1190" w:rsidRPr="00DD1190" w:rsidRDefault="00DD1190" w:rsidP="00DD1190">
      <w:pPr>
        <w:jc w:val="both"/>
      </w:pPr>
      <w:r w:rsidRPr="00DD1190">
        <w:t>Если Пользователь не согласен с условиями настоящего Соглашения или не имеет права на заключение Соглашения, Пользователю следует незамедлительно прекратить любое использование</w:t>
      </w:r>
      <w:r w:rsidRPr="00DD1190">
        <w:t xml:space="preserve"> </w:t>
      </w:r>
      <w:r>
        <w:t>сайта</w:t>
      </w:r>
      <w:r w:rsidRPr="00DD1190">
        <w:t xml:space="preserve"> </w:t>
      </w:r>
      <w:r>
        <w:t>Topkods.ru</w:t>
      </w:r>
    </w:p>
    <w:p w:rsidR="00DD1190" w:rsidRPr="00DD1190" w:rsidRDefault="00DD1190" w:rsidP="00DD1190">
      <w:pPr>
        <w:jc w:val="both"/>
      </w:pPr>
    </w:p>
    <w:p w:rsidR="00DD1190" w:rsidRPr="00DD1190" w:rsidRDefault="00DD1190" w:rsidP="00DD1190">
      <w:pPr>
        <w:jc w:val="both"/>
      </w:pPr>
      <w:r w:rsidRPr="00DD1190">
        <w:t>1</w:t>
      </w:r>
      <w:r>
        <w:t>.</w:t>
      </w:r>
      <w:r w:rsidRPr="00DD1190">
        <w:t xml:space="preserve"> ИСТОЧНИКИ ИНФОРМАЦИИ</w:t>
      </w:r>
    </w:p>
    <w:p w:rsidR="00DD1190" w:rsidRPr="00DD1190" w:rsidRDefault="00DD1190" w:rsidP="00DD1190">
      <w:pPr>
        <w:jc w:val="both"/>
      </w:pPr>
      <w:r w:rsidRPr="00DD1190">
        <w:t xml:space="preserve">1.1 Информация, о которой идёт речь в настоящем соглашении, может быть персонифицированной (прямо относящейся к конкретному лицу или ассоциируемой с ним) и не персонифицированной (данные о Пользователе </w:t>
      </w:r>
      <w:r>
        <w:t>Topkods.ru</w:t>
      </w:r>
      <w:r w:rsidRPr="00DD1190">
        <w:t>, полученные без привязки к конкретному лицу).</w:t>
      </w:r>
    </w:p>
    <w:p w:rsidR="00DD1190" w:rsidRPr="00DD1190" w:rsidRDefault="00DD1190" w:rsidP="00DD1190">
      <w:pPr>
        <w:jc w:val="both"/>
      </w:pPr>
      <w:r w:rsidRPr="00DD1190">
        <w:t xml:space="preserve">1.2 Администрации доступна информация, получаемая следующими способами: информация, полученная при переписке Администрации с Пользователями </w:t>
      </w:r>
      <w:r>
        <w:t>Topkods.ru</w:t>
      </w:r>
      <w:r w:rsidRPr="00DD1190">
        <w:t xml:space="preserve"> посредством электронной почты; информация, предоставляемая Пользователями при регистрации на </w:t>
      </w:r>
      <w:r>
        <w:t>Topkods.ru</w:t>
      </w:r>
      <w:r w:rsidRPr="00DD1190">
        <w:t xml:space="preserve"> заключении Агентского договора, в рамках мероприятий, проводимых Администрацией </w:t>
      </w:r>
      <w:r>
        <w:t>Topkods.ru</w:t>
      </w:r>
      <w:r w:rsidRPr="00DD1190">
        <w:t xml:space="preserve"> , опросах, заявках, формах обратной связи, путём внесения записей в регистрационные онлайн-формы; техническая информация — данные об интернет-провайдере Пользователя, IP-адресе Пользователя, характеристиках используемого ПК и программного обеспечения, данные о загруженных и выгруженных на </w:t>
      </w:r>
      <w:r>
        <w:t>Topkods.ru</w:t>
      </w:r>
      <w:r w:rsidRPr="00DD1190">
        <w:t xml:space="preserve"> файлах и т.п.; статистические данные о предпочтениях отдельно взятого Пользователя (тематика просмотренных страниц).</w:t>
      </w:r>
    </w:p>
    <w:p w:rsidR="00DD1190" w:rsidRPr="00DD1190" w:rsidRDefault="00DD1190" w:rsidP="00DD1190">
      <w:pPr>
        <w:jc w:val="both"/>
      </w:pPr>
      <w:r w:rsidRPr="00DD1190">
        <w:t xml:space="preserve">1.3 Конфиденциальной, согласно настоящему Соглашению, может быть признана лишь информация, хранящаяся в базе данных </w:t>
      </w:r>
      <w:proofErr w:type="gramStart"/>
      <w:r>
        <w:t>Topkods.ru</w:t>
      </w:r>
      <w:r w:rsidRPr="00DD1190">
        <w:t xml:space="preserve">  в</w:t>
      </w:r>
      <w:proofErr w:type="gramEnd"/>
      <w:r w:rsidRPr="00DD1190">
        <w:t xml:space="preserve"> зашифрованном виде и доступная для просмотра исключительно Администрации </w:t>
      </w:r>
      <w:r>
        <w:t>Topkods.ru</w:t>
      </w:r>
      <w:r w:rsidRPr="00DD1190">
        <w:t xml:space="preserve"> .</w:t>
      </w:r>
    </w:p>
    <w:p w:rsidR="00DD1190" w:rsidRPr="00DD1190" w:rsidRDefault="00DD1190" w:rsidP="00DD1190">
      <w:pPr>
        <w:jc w:val="both"/>
      </w:pPr>
      <w:r w:rsidRPr="00DD1190">
        <w:t xml:space="preserve">1.4 Информация о лице, добровольно размещённая им в общих разделах </w:t>
      </w:r>
      <w:proofErr w:type="gramStart"/>
      <w:r>
        <w:t>Topkods.ru</w:t>
      </w:r>
      <w:r w:rsidRPr="00DD1190">
        <w:t xml:space="preserve">  при</w:t>
      </w:r>
      <w:proofErr w:type="gramEnd"/>
      <w:r w:rsidRPr="00DD1190">
        <w:t xml:space="preserve"> заполнении регистрационных форм и доступная любому другому пользователю </w:t>
      </w:r>
      <w:r>
        <w:t>Topkods.ru</w:t>
      </w:r>
      <w:r w:rsidRPr="00DD1190">
        <w:t>, или информация, которая может быть свободно получена из других общедоступных источников, не является конфиденциальной.</w:t>
      </w:r>
    </w:p>
    <w:p w:rsidR="00DD1190" w:rsidRPr="00DD1190" w:rsidRDefault="00DD1190" w:rsidP="00DD1190">
      <w:pPr>
        <w:jc w:val="both"/>
      </w:pPr>
    </w:p>
    <w:p w:rsidR="00DD1190" w:rsidRPr="00DD1190" w:rsidRDefault="00DD1190" w:rsidP="00DD1190">
      <w:pPr>
        <w:jc w:val="both"/>
      </w:pPr>
      <w:r w:rsidRPr="00DD1190">
        <w:t>2</w:t>
      </w:r>
      <w:r>
        <w:t>.</w:t>
      </w:r>
      <w:r w:rsidRPr="00DD1190">
        <w:t xml:space="preserve"> БЕЗОПАСНОСТЬ</w:t>
      </w:r>
    </w:p>
    <w:p w:rsidR="00DD1190" w:rsidRPr="00DD1190" w:rsidRDefault="00DD1190" w:rsidP="00DD1190">
      <w:pPr>
        <w:jc w:val="both"/>
      </w:pPr>
      <w:r w:rsidRPr="00DD1190">
        <w:t xml:space="preserve">2.1 Администрация </w:t>
      </w:r>
      <w:proofErr w:type="gramStart"/>
      <w:r>
        <w:t>Topkods.ru</w:t>
      </w:r>
      <w:r w:rsidRPr="00DD1190">
        <w:t xml:space="preserve">  использует</w:t>
      </w:r>
      <w:proofErr w:type="gramEnd"/>
      <w:r w:rsidRPr="00DD1190">
        <w:t xml:space="preserve"> современные технологии обеспечения конфиденциальности персональных данных, данных, полученных из регистрационных форм, оставляемых Пользователями </w:t>
      </w:r>
      <w:r>
        <w:t>Topkods.ru</w:t>
      </w:r>
      <w:r w:rsidRPr="00DD1190">
        <w:t>, с целью обеспечения максимальной защиты информации.</w:t>
      </w:r>
    </w:p>
    <w:p w:rsidR="00DD1190" w:rsidRPr="00DD1190" w:rsidRDefault="00DD1190" w:rsidP="00DD1190">
      <w:pPr>
        <w:jc w:val="both"/>
      </w:pPr>
      <w:r w:rsidRPr="00DD1190">
        <w:t xml:space="preserve">2.2 Доступ к личной информации Пользователя осуществляется через систему авторизации с логином и паролем. Пользователь обязуется самостоятельно </w:t>
      </w:r>
      <w:r w:rsidRPr="00DD1190">
        <w:lastRenderedPageBreak/>
        <w:t>обеспечить сохранность авторотационных данных и ни под каким предлогом не разглашать их третьим лицам. Любые изменения личной информации, внесённые посредством авторотационных данных, будут считаться осуществлёнными лично Пользователем.</w:t>
      </w:r>
    </w:p>
    <w:p w:rsidR="00DD1190" w:rsidRPr="00DD1190" w:rsidRDefault="00DD1190" w:rsidP="00DD1190">
      <w:pPr>
        <w:jc w:val="both"/>
      </w:pPr>
      <w:r w:rsidRPr="00DD1190">
        <w:t xml:space="preserve">2.3 Сбор, хранение, использование, обработка, разглашение информации, полученной Администрацией </w:t>
      </w:r>
      <w:proofErr w:type="gramStart"/>
      <w:r>
        <w:t>Topkods.ru</w:t>
      </w:r>
      <w:r w:rsidRPr="00DD1190">
        <w:t xml:space="preserve">  в</w:t>
      </w:r>
      <w:proofErr w:type="gramEnd"/>
      <w:r w:rsidRPr="00DD1190">
        <w:t xml:space="preserve"> результате посещения пользователем </w:t>
      </w:r>
      <w:r>
        <w:t>Topkods.ru</w:t>
      </w:r>
      <w:r w:rsidRPr="00DD1190">
        <w:t xml:space="preserve">  и/или заполнения регистрационных форм, в том числе и персональные данные пользователей, осуществляется администрацией </w:t>
      </w:r>
      <w:r>
        <w:t>Topkods.ru</w:t>
      </w:r>
      <w:r w:rsidRPr="00DD1190">
        <w:t xml:space="preserve">  в соответствии с законодательством РФ.</w:t>
      </w:r>
    </w:p>
    <w:p w:rsidR="00DD1190" w:rsidRPr="00DD1190" w:rsidRDefault="00DD1190" w:rsidP="00DD1190">
      <w:pPr>
        <w:jc w:val="both"/>
      </w:pPr>
      <w:r w:rsidRPr="00DD1190">
        <w:t xml:space="preserve">2.4 Пользователь осознает и предоставляет согласие на сбор и обработку своих персональных данных Администрацией </w:t>
      </w:r>
      <w:r>
        <w:t>Topkods.ru</w:t>
      </w:r>
      <w:r w:rsidRPr="00DD1190">
        <w:t xml:space="preserve"> в рамках и с целью, предусмотренными условиями Агентского договора; обязуется уведомлять Администрацию </w:t>
      </w:r>
      <w:proofErr w:type="gramStart"/>
      <w:r>
        <w:t>Topkods.ru</w:t>
      </w:r>
      <w:r w:rsidRPr="00DD1190">
        <w:t xml:space="preserve">  об</w:t>
      </w:r>
      <w:proofErr w:type="gramEnd"/>
      <w:r w:rsidRPr="00DD1190">
        <w:t xml:space="preserve"> изменениях его персональных данных.</w:t>
      </w:r>
    </w:p>
    <w:p w:rsidR="00DD1190" w:rsidRPr="00DD1190" w:rsidRDefault="00DD1190" w:rsidP="00DD1190">
      <w:pPr>
        <w:jc w:val="both"/>
      </w:pPr>
    </w:p>
    <w:p w:rsidR="00DD1190" w:rsidRPr="00DD1190" w:rsidRDefault="00DD1190" w:rsidP="00DD1190">
      <w:pPr>
        <w:jc w:val="both"/>
      </w:pPr>
      <w:r w:rsidRPr="00DD1190">
        <w:t>3</w:t>
      </w:r>
      <w:r w:rsidR="00DD451D">
        <w:t>.</w:t>
      </w:r>
      <w:r w:rsidRPr="00DD1190">
        <w:t xml:space="preserve"> ЗАКЛЮЧИТЕЛЬНЫЕ ПОЛОЖЕНИЯ</w:t>
      </w:r>
    </w:p>
    <w:p w:rsidR="00DD1190" w:rsidRPr="00DD1190" w:rsidRDefault="00DD1190" w:rsidP="00DD1190">
      <w:pPr>
        <w:jc w:val="both"/>
      </w:pPr>
      <w:r w:rsidRPr="00DD1190">
        <w:t xml:space="preserve">3.1 Принципал, заинтересованный в услугах Агента, заполняет специальную форму на </w:t>
      </w:r>
      <w:r>
        <w:t>Topkods.ru</w:t>
      </w:r>
      <w:r w:rsidRPr="00DD1190">
        <w:t>. При оформлении заказа Принципал указывает UID, ID, Server ID, Zone ID, E-mail учётной записи игры, на которую приобретается Цифровая Услуга, а также количество требуемой игровой валюты или требуемые игровые предметы.</w:t>
      </w:r>
    </w:p>
    <w:p w:rsidR="00DD1190" w:rsidRPr="00DD1190" w:rsidRDefault="00DD1190" w:rsidP="00DD1190">
      <w:pPr>
        <w:jc w:val="both"/>
      </w:pPr>
      <w:r w:rsidRPr="00DD1190">
        <w:t xml:space="preserve">3.2 Деятельность Администрации </w:t>
      </w:r>
      <w:proofErr w:type="gramStart"/>
      <w:r>
        <w:t>Topkods.ru</w:t>
      </w:r>
      <w:r w:rsidRPr="00DD1190">
        <w:t xml:space="preserve">  осуществляется</w:t>
      </w:r>
      <w:proofErr w:type="gramEnd"/>
      <w:r w:rsidRPr="00DD1190">
        <w:t xml:space="preserve"> в соответствии с законодательством РФ. Любые претензии, споры, официальные обращения будут рассматриваться исключительно в порядке, предусмотренном законодательством РФ.</w:t>
      </w:r>
    </w:p>
    <w:p w:rsidR="00DD1190" w:rsidRPr="00DD1190" w:rsidRDefault="00DD1190" w:rsidP="00DD1190">
      <w:pPr>
        <w:jc w:val="both"/>
      </w:pPr>
      <w:r w:rsidRPr="00DD1190">
        <w:t xml:space="preserve">3.3 Администрация </w:t>
      </w:r>
      <w:r>
        <w:t>Topkods.ru</w:t>
      </w:r>
      <w:r w:rsidRPr="00DD1190">
        <w:t xml:space="preserve"> не несёт ответственности за любые прямые или косвенные убытки, понесённые Пользователями или третьими сторонами, а также за упущенную выгоду при использовании, невозможности использования или результатов использования </w:t>
      </w:r>
      <w:r>
        <w:t>Topkods.ru</w:t>
      </w:r>
      <w:r w:rsidRPr="00DD1190">
        <w:t xml:space="preserve"> </w:t>
      </w:r>
    </w:p>
    <w:p w:rsidR="005F4788" w:rsidRDefault="00DD1190" w:rsidP="00DD1190">
      <w:pPr>
        <w:jc w:val="both"/>
      </w:pPr>
      <w:r w:rsidRPr="00DD1190">
        <w:t xml:space="preserve">3.4 условия настоящего Соглашения могут быть изменены Администрацией </w:t>
      </w:r>
      <w:proofErr w:type="gramStart"/>
      <w:r>
        <w:t>Topkods.ru</w:t>
      </w:r>
      <w:r w:rsidRPr="00DD1190">
        <w:t xml:space="preserve">  в</w:t>
      </w:r>
      <w:proofErr w:type="gramEnd"/>
      <w:r w:rsidRPr="00DD1190">
        <w:t xml:space="preserve"> одностороннем порядке</w:t>
      </w:r>
    </w:p>
    <w:sectPr w:rsidR="005F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90"/>
    <w:rsid w:val="00372B6B"/>
    <w:rsid w:val="005F4788"/>
    <w:rsid w:val="00AB7A1F"/>
    <w:rsid w:val="00BA15FE"/>
    <w:rsid w:val="00DD1190"/>
    <w:rsid w:val="00DD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8FCA"/>
  <w15:chartTrackingRefBased/>
  <w15:docId w15:val="{3893F74B-52BF-F14F-9D9B-A1A3491F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1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1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1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1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1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2025-10-01T19:46:00Z</dcterms:created>
  <dcterms:modified xsi:type="dcterms:W3CDTF">2025-10-01T20:00:00Z</dcterms:modified>
</cp:coreProperties>
</file>